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285"/>
        <w:gridCol w:w="2065"/>
      </w:tblGrid>
      <w:tr w:rsidR="002611BD" w:rsidRPr="00433B32" w14:paraId="38703EAF" w14:textId="77777777" w:rsidTr="002611BD">
        <w:tc>
          <w:tcPr>
            <w:tcW w:w="7285" w:type="dxa"/>
            <w:vMerge w:val="restart"/>
          </w:tcPr>
          <w:p w14:paraId="4C4EF9C3" w14:textId="77777777" w:rsidR="002611BD" w:rsidRPr="00433B32" w:rsidRDefault="00930A2B" w:rsidP="009D598A">
            <w:pPr>
              <w:jc w:val="center"/>
              <w:rPr>
                <w:rFonts w:ascii="Times New Roman" w:hAnsi="Times New Roman" w:cs="Times New Roman"/>
                <w:sz w:val="40"/>
                <w:szCs w:val="40"/>
              </w:rPr>
            </w:pPr>
            <w:r w:rsidRPr="00433B32">
              <w:rPr>
                <w:rFonts w:ascii="Times New Roman" w:hAnsi="Times New Roman" w:cs="Times New Roman"/>
                <w:sz w:val="40"/>
                <w:szCs w:val="40"/>
              </w:rPr>
              <w:t>REQUEST FOR PROPOSAL</w:t>
            </w:r>
          </w:p>
        </w:tc>
        <w:tc>
          <w:tcPr>
            <w:tcW w:w="2065" w:type="dxa"/>
          </w:tcPr>
          <w:p w14:paraId="0CD091A6" w14:textId="77777777" w:rsidR="002611BD" w:rsidRPr="00433B32" w:rsidRDefault="00661B27" w:rsidP="009D598A">
            <w:pPr>
              <w:jc w:val="center"/>
              <w:rPr>
                <w:rFonts w:ascii="Times New Roman" w:hAnsi="Times New Roman" w:cs="Times New Roman"/>
              </w:rPr>
            </w:pPr>
            <w:r w:rsidRPr="00433B32">
              <w:rPr>
                <w:rFonts w:ascii="Times New Roman" w:hAnsi="Times New Roman" w:cs="Times New Roman"/>
              </w:rPr>
              <w:t>RFP05#</w:t>
            </w:r>
          </w:p>
        </w:tc>
      </w:tr>
      <w:tr w:rsidR="002611BD" w:rsidRPr="00433B32" w14:paraId="0B79F9D5" w14:textId="77777777" w:rsidTr="002611BD">
        <w:tc>
          <w:tcPr>
            <w:tcW w:w="7285" w:type="dxa"/>
            <w:vMerge/>
          </w:tcPr>
          <w:p w14:paraId="45218DF3" w14:textId="77777777" w:rsidR="002611BD" w:rsidRPr="00433B32" w:rsidRDefault="002611BD" w:rsidP="009D598A">
            <w:pPr>
              <w:rPr>
                <w:rFonts w:ascii="Times New Roman" w:hAnsi="Times New Roman" w:cs="Times New Roman"/>
              </w:rPr>
            </w:pPr>
          </w:p>
        </w:tc>
        <w:tc>
          <w:tcPr>
            <w:tcW w:w="2065" w:type="dxa"/>
          </w:tcPr>
          <w:p w14:paraId="334F7CF8" w14:textId="77777777" w:rsidR="002611BD" w:rsidRPr="00433B32" w:rsidRDefault="00661B27" w:rsidP="007D688C">
            <w:pPr>
              <w:jc w:val="center"/>
              <w:rPr>
                <w:rFonts w:ascii="Times New Roman" w:hAnsi="Times New Roman" w:cs="Times New Roman"/>
              </w:rPr>
            </w:pPr>
            <w:r w:rsidRPr="00433B32">
              <w:rPr>
                <w:rFonts w:ascii="Times New Roman" w:hAnsi="Times New Roman" w:cs="Times New Roman"/>
              </w:rPr>
              <w:t>0001</w:t>
            </w:r>
          </w:p>
        </w:tc>
      </w:tr>
      <w:tr w:rsidR="002611BD" w:rsidRPr="00433B32" w14:paraId="750ED773" w14:textId="77777777" w:rsidTr="007D688C">
        <w:trPr>
          <w:trHeight w:val="332"/>
        </w:trPr>
        <w:tc>
          <w:tcPr>
            <w:tcW w:w="7285" w:type="dxa"/>
          </w:tcPr>
          <w:p w14:paraId="61721BA5" w14:textId="77777777" w:rsidR="002611BD" w:rsidRPr="00433B32" w:rsidRDefault="00661B27" w:rsidP="00661B27">
            <w:pPr>
              <w:rPr>
                <w:rFonts w:ascii="Times New Roman" w:hAnsi="Times New Roman" w:cs="Times New Roman"/>
              </w:rPr>
            </w:pPr>
            <w:r w:rsidRPr="00433B32">
              <w:rPr>
                <w:rFonts w:ascii="Times New Roman" w:hAnsi="Times New Roman" w:cs="Times New Roman"/>
              </w:rPr>
              <w:t>New Auto Adjusting Valve Thermometers for Radiators</w:t>
            </w:r>
          </w:p>
        </w:tc>
        <w:tc>
          <w:tcPr>
            <w:tcW w:w="2065" w:type="dxa"/>
          </w:tcPr>
          <w:p w14:paraId="719B7CC7" w14:textId="77777777" w:rsidR="002611BD" w:rsidRPr="00433B32" w:rsidRDefault="00661B27" w:rsidP="009D598A">
            <w:pPr>
              <w:rPr>
                <w:rFonts w:ascii="Times New Roman" w:hAnsi="Times New Roman" w:cs="Times New Roman"/>
              </w:rPr>
            </w:pPr>
            <w:r w:rsidRPr="00433B32">
              <w:rPr>
                <w:rFonts w:ascii="Times New Roman" w:hAnsi="Times New Roman" w:cs="Times New Roman"/>
              </w:rPr>
              <w:t>Date: 7/22/2025</w:t>
            </w:r>
          </w:p>
        </w:tc>
      </w:tr>
    </w:tbl>
    <w:p w14:paraId="556C4C0A" w14:textId="77777777" w:rsidR="003C4285" w:rsidRPr="00433B32" w:rsidRDefault="003C4285" w:rsidP="009D598A">
      <w:pPr>
        <w:spacing w:after="0" w:line="240" w:lineRule="auto"/>
        <w:rPr>
          <w:rFonts w:ascii="Times New Roman" w:hAnsi="Times New Roman" w:cs="Times New Roman"/>
        </w:rPr>
      </w:pPr>
    </w:p>
    <w:p w14:paraId="36ADFFD0" w14:textId="77777777" w:rsidR="002611BD" w:rsidRPr="00433B32" w:rsidRDefault="002611BD" w:rsidP="009D598A">
      <w:pPr>
        <w:pStyle w:val="ListParagraph"/>
        <w:numPr>
          <w:ilvl w:val="0"/>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General</w:t>
      </w:r>
    </w:p>
    <w:p w14:paraId="4C3BA2C8" w14:textId="77777777" w:rsidR="002611BD" w:rsidRPr="00433B32" w:rsidRDefault="002611BD" w:rsidP="009D598A">
      <w:pPr>
        <w:pStyle w:val="ListParagraph"/>
        <w:numPr>
          <w:ilvl w:val="1"/>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 xml:space="preserve">Objectives/Purpose – </w:t>
      </w:r>
      <w:r w:rsidR="00D667E7" w:rsidRPr="00433B32">
        <w:rPr>
          <w:rFonts w:ascii="Times New Roman" w:hAnsi="Times New Roman" w:cs="Times New Roman"/>
          <w:sz w:val="21"/>
          <w:szCs w:val="21"/>
        </w:rPr>
        <w:t xml:space="preserve">New automatically </w:t>
      </w:r>
      <w:r w:rsidR="001A3D23">
        <w:rPr>
          <w:rFonts w:ascii="Times New Roman" w:hAnsi="Times New Roman" w:cs="Times New Roman"/>
          <w:sz w:val="21"/>
          <w:szCs w:val="21"/>
        </w:rPr>
        <w:t>adjusting radiator valves</w:t>
      </w:r>
      <w:r w:rsidR="00D667E7" w:rsidRPr="00433B32">
        <w:rPr>
          <w:rFonts w:ascii="Times New Roman" w:hAnsi="Times New Roman" w:cs="Times New Roman"/>
          <w:sz w:val="21"/>
          <w:szCs w:val="21"/>
        </w:rPr>
        <w:t xml:space="preserve"> are required to maintain a constant temperature in the library</w:t>
      </w:r>
      <w:r w:rsidR="001A3D23">
        <w:rPr>
          <w:rFonts w:ascii="Times New Roman" w:hAnsi="Times New Roman" w:cs="Times New Roman"/>
          <w:sz w:val="21"/>
          <w:szCs w:val="21"/>
        </w:rPr>
        <w:t>.</w:t>
      </w:r>
    </w:p>
    <w:p w14:paraId="26E0B2CB" w14:textId="77777777" w:rsidR="002611BD" w:rsidRPr="00433B32" w:rsidRDefault="002611BD" w:rsidP="009D598A">
      <w:pPr>
        <w:pStyle w:val="ListParagraph"/>
        <w:numPr>
          <w:ilvl w:val="1"/>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 xml:space="preserve">Necessary Dates </w:t>
      </w:r>
      <w:r w:rsidR="00D667E7" w:rsidRPr="00433B32">
        <w:rPr>
          <w:rFonts w:ascii="Times New Roman" w:hAnsi="Times New Roman" w:cs="Times New Roman"/>
          <w:sz w:val="21"/>
          <w:szCs w:val="21"/>
        </w:rPr>
        <w:t>–</w:t>
      </w:r>
      <w:r w:rsidRPr="00433B32">
        <w:rPr>
          <w:rFonts w:ascii="Times New Roman" w:hAnsi="Times New Roman" w:cs="Times New Roman"/>
          <w:sz w:val="21"/>
          <w:szCs w:val="21"/>
        </w:rPr>
        <w:t xml:space="preserve"> </w:t>
      </w:r>
      <w:r w:rsidR="00D667E7" w:rsidRPr="00433B32">
        <w:rPr>
          <w:rFonts w:ascii="Times New Roman" w:hAnsi="Times New Roman" w:cs="Times New Roman"/>
          <w:sz w:val="21"/>
          <w:szCs w:val="21"/>
        </w:rPr>
        <w:t>Submissions must be in before 8/12/2025 and must have a start date no later than 8/29/2025.</w:t>
      </w:r>
    </w:p>
    <w:p w14:paraId="1537CAF3" w14:textId="77777777" w:rsidR="002611BD" w:rsidRPr="00433B32" w:rsidRDefault="002611BD" w:rsidP="009D598A">
      <w:pPr>
        <w:pStyle w:val="ListParagraph"/>
        <w:numPr>
          <w:ilvl w:val="0"/>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Background</w:t>
      </w:r>
    </w:p>
    <w:p w14:paraId="18717E68" w14:textId="77777777" w:rsidR="002611BD" w:rsidRPr="00433B32" w:rsidRDefault="002611BD" w:rsidP="009D598A">
      <w:pPr>
        <w:pStyle w:val="ListParagraph"/>
        <w:numPr>
          <w:ilvl w:val="1"/>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 xml:space="preserve">History – </w:t>
      </w:r>
      <w:r w:rsidR="00D667E7" w:rsidRPr="00433B32">
        <w:rPr>
          <w:rFonts w:ascii="Times New Roman" w:hAnsi="Times New Roman" w:cs="Times New Roman"/>
          <w:sz w:val="21"/>
          <w:szCs w:val="21"/>
        </w:rPr>
        <w:t xml:space="preserve">Staff and maintenance have constantly battled with the radiators to get the right temperatures while the boiler and circulator have been keeping up. As these constant temperature adjustments put an extra burden on the boiler and circulator, we have decided to </w:t>
      </w:r>
      <w:r w:rsidR="00583FB6">
        <w:rPr>
          <w:rFonts w:ascii="Times New Roman" w:hAnsi="Times New Roman" w:cs="Times New Roman"/>
          <w:sz w:val="21"/>
          <w:szCs w:val="21"/>
        </w:rPr>
        <w:t>hire</w:t>
      </w:r>
      <w:r w:rsidR="00D667E7" w:rsidRPr="00433B32">
        <w:rPr>
          <w:rFonts w:ascii="Times New Roman" w:hAnsi="Times New Roman" w:cs="Times New Roman"/>
          <w:sz w:val="21"/>
          <w:szCs w:val="21"/>
        </w:rPr>
        <w:t xml:space="preserve"> a contractor</w:t>
      </w:r>
      <w:r w:rsidR="00583FB6">
        <w:rPr>
          <w:rFonts w:ascii="Times New Roman" w:hAnsi="Times New Roman" w:cs="Times New Roman"/>
          <w:sz w:val="21"/>
          <w:szCs w:val="21"/>
        </w:rPr>
        <w:t xml:space="preserve"> to</w:t>
      </w:r>
      <w:r w:rsidR="00D667E7" w:rsidRPr="00433B32">
        <w:rPr>
          <w:rFonts w:ascii="Times New Roman" w:hAnsi="Times New Roman" w:cs="Times New Roman"/>
          <w:sz w:val="21"/>
          <w:szCs w:val="21"/>
        </w:rPr>
        <w:t xml:space="preserve"> install the necessary thermostats and valves so the</w:t>
      </w:r>
      <w:r w:rsidR="00583FB6">
        <w:rPr>
          <w:rFonts w:ascii="Times New Roman" w:hAnsi="Times New Roman" w:cs="Times New Roman"/>
          <w:sz w:val="21"/>
          <w:szCs w:val="21"/>
        </w:rPr>
        <w:t xml:space="preserve"> radiator</w:t>
      </w:r>
      <w:r w:rsidR="00D667E7" w:rsidRPr="00433B32">
        <w:rPr>
          <w:rFonts w:ascii="Times New Roman" w:hAnsi="Times New Roman" w:cs="Times New Roman"/>
          <w:sz w:val="21"/>
          <w:szCs w:val="21"/>
        </w:rPr>
        <w:t xml:space="preserve"> temperature adjustments can be made automatically by the thermostat when necessary.</w:t>
      </w:r>
    </w:p>
    <w:p w14:paraId="550B231D" w14:textId="77777777" w:rsidR="002611BD" w:rsidRPr="00433B32" w:rsidRDefault="002611BD" w:rsidP="009D598A">
      <w:pPr>
        <w:pStyle w:val="ListParagraph"/>
        <w:numPr>
          <w:ilvl w:val="0"/>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Service / Work Requirements</w:t>
      </w:r>
    </w:p>
    <w:p w14:paraId="274EE661" w14:textId="77777777" w:rsidR="002611BD" w:rsidRPr="00433B32" w:rsidRDefault="002611BD" w:rsidP="009D598A">
      <w:pPr>
        <w:pStyle w:val="ListParagraph"/>
        <w:numPr>
          <w:ilvl w:val="1"/>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Expectations</w:t>
      </w:r>
    </w:p>
    <w:p w14:paraId="18E8DEB9" w14:textId="77777777" w:rsidR="002611BD" w:rsidRPr="00433B32" w:rsidRDefault="002611BD" w:rsidP="009D598A">
      <w:pPr>
        <w:pStyle w:val="ListParagraph"/>
        <w:numPr>
          <w:ilvl w:val="2"/>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Work should be completed in a timely manner as agreed upon and at a quality befitting the historic Port Jervis Free Library. In return, the library can guarantee prompt payment to be scheduled upon completion.</w:t>
      </w:r>
    </w:p>
    <w:p w14:paraId="38B51DA0" w14:textId="77777777" w:rsidR="002611BD" w:rsidRPr="00433B32" w:rsidRDefault="002611BD" w:rsidP="009D598A">
      <w:pPr>
        <w:pStyle w:val="ListParagraph"/>
        <w:numPr>
          <w:ilvl w:val="1"/>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Mandatory Requirements</w:t>
      </w:r>
    </w:p>
    <w:p w14:paraId="173E425E" w14:textId="77777777" w:rsidR="002611BD" w:rsidRPr="00433B32" w:rsidRDefault="002611BD" w:rsidP="009D598A">
      <w:pPr>
        <w:pStyle w:val="ListParagraph"/>
        <w:numPr>
          <w:ilvl w:val="2"/>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All contractors working on the library must be properly licensed and bonded</w:t>
      </w:r>
      <w:r w:rsidR="00930A2B" w:rsidRPr="00433B32">
        <w:rPr>
          <w:rFonts w:ascii="Times New Roman" w:hAnsi="Times New Roman" w:cs="Times New Roman"/>
          <w:sz w:val="21"/>
          <w:szCs w:val="21"/>
        </w:rPr>
        <w:t xml:space="preserve"> with an insurance company in good standing with the contractor’s respective state</w:t>
      </w:r>
      <w:r w:rsidRPr="00433B32">
        <w:rPr>
          <w:rFonts w:ascii="Times New Roman" w:hAnsi="Times New Roman" w:cs="Times New Roman"/>
          <w:sz w:val="21"/>
          <w:szCs w:val="21"/>
        </w:rPr>
        <w:t xml:space="preserve">. </w:t>
      </w:r>
    </w:p>
    <w:p w14:paraId="4A84CF50" w14:textId="77777777" w:rsidR="002611BD" w:rsidRPr="00433B32" w:rsidRDefault="002611BD" w:rsidP="009D598A">
      <w:pPr>
        <w:pStyle w:val="ListParagraph"/>
        <w:numPr>
          <w:ilvl w:val="2"/>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All contractors must bring their own</w:t>
      </w:r>
      <w:r w:rsidR="009D598A" w:rsidRPr="00433B32">
        <w:rPr>
          <w:rFonts w:ascii="Times New Roman" w:hAnsi="Times New Roman" w:cs="Times New Roman"/>
          <w:sz w:val="21"/>
          <w:szCs w:val="21"/>
        </w:rPr>
        <w:t>;</w:t>
      </w:r>
      <w:r w:rsidRPr="00433B32">
        <w:rPr>
          <w:rFonts w:ascii="Times New Roman" w:hAnsi="Times New Roman" w:cs="Times New Roman"/>
          <w:sz w:val="21"/>
          <w:szCs w:val="21"/>
        </w:rPr>
        <w:t xml:space="preserve"> equipment for the work they are to do, </w:t>
      </w:r>
      <w:r w:rsidR="009D598A" w:rsidRPr="00433B32">
        <w:rPr>
          <w:rFonts w:ascii="Times New Roman" w:hAnsi="Times New Roman" w:cs="Times New Roman"/>
          <w:sz w:val="21"/>
          <w:szCs w:val="21"/>
        </w:rPr>
        <w:t xml:space="preserve">items for their sustenance they might need while performing work, and cleanup equipment to ensure the space is brought back to its original condition after each work day </w:t>
      </w:r>
      <w:r w:rsidR="00930A2B" w:rsidRPr="00433B32">
        <w:rPr>
          <w:rFonts w:ascii="Times New Roman" w:hAnsi="Times New Roman" w:cs="Times New Roman"/>
          <w:sz w:val="21"/>
          <w:szCs w:val="21"/>
        </w:rPr>
        <w:t>and/</w:t>
      </w:r>
      <w:r w:rsidR="009D598A" w:rsidRPr="00433B32">
        <w:rPr>
          <w:rFonts w:ascii="Times New Roman" w:hAnsi="Times New Roman" w:cs="Times New Roman"/>
          <w:sz w:val="21"/>
          <w:szCs w:val="21"/>
        </w:rPr>
        <w:t>or upon the completion of their work.</w:t>
      </w:r>
    </w:p>
    <w:p w14:paraId="64120E9F" w14:textId="77777777" w:rsidR="00433B32" w:rsidRPr="00433B32" w:rsidRDefault="00433B32" w:rsidP="00433B32">
      <w:pPr>
        <w:pStyle w:val="ListParagraph"/>
        <w:numPr>
          <w:ilvl w:val="2"/>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 xml:space="preserve">The selected company will need to complete the Contractor Agreement located on the library’s website before work may start. </w:t>
      </w:r>
    </w:p>
    <w:p w14:paraId="23C7CC72" w14:textId="77777777" w:rsidR="009D598A" w:rsidRPr="00433B32" w:rsidRDefault="009D598A" w:rsidP="009D598A">
      <w:pPr>
        <w:pStyle w:val="ListParagraph"/>
        <w:numPr>
          <w:ilvl w:val="1"/>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Pricing</w:t>
      </w:r>
    </w:p>
    <w:p w14:paraId="42FAED5B" w14:textId="77777777" w:rsidR="00433B32" w:rsidRPr="00433B32" w:rsidRDefault="00433B32" w:rsidP="009D598A">
      <w:pPr>
        <w:pStyle w:val="ListParagraph"/>
        <w:numPr>
          <w:ilvl w:val="2"/>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A walkthrough with the director will be necessary to ensure the accuracy of the quote.</w:t>
      </w:r>
    </w:p>
    <w:p w14:paraId="2F70A1E3" w14:textId="77777777" w:rsidR="009D598A" w:rsidRPr="00433B32" w:rsidRDefault="009D598A" w:rsidP="009D598A">
      <w:pPr>
        <w:pStyle w:val="ListParagraph"/>
        <w:numPr>
          <w:ilvl w:val="2"/>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The terms of payment will be negotiated before the beginning of work.</w:t>
      </w:r>
    </w:p>
    <w:p w14:paraId="0EFF558A" w14:textId="77777777" w:rsidR="009D598A" w:rsidRPr="00433B32" w:rsidRDefault="009D598A" w:rsidP="009D598A">
      <w:pPr>
        <w:pStyle w:val="ListParagraph"/>
        <w:numPr>
          <w:ilvl w:val="0"/>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Submission Guidelines</w:t>
      </w:r>
    </w:p>
    <w:p w14:paraId="74813AF7" w14:textId="77777777" w:rsidR="00930A2B" w:rsidRPr="00433B32" w:rsidRDefault="00930A2B" w:rsidP="009D598A">
      <w:pPr>
        <w:pStyle w:val="ListParagraph"/>
        <w:numPr>
          <w:ilvl w:val="1"/>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Where to Submit</w:t>
      </w:r>
    </w:p>
    <w:p w14:paraId="1CBFF98A" w14:textId="77777777" w:rsidR="009D598A" w:rsidRPr="00433B32" w:rsidRDefault="00930A2B" w:rsidP="00930A2B">
      <w:pPr>
        <w:pStyle w:val="ListParagraph"/>
        <w:numPr>
          <w:ilvl w:val="2"/>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All Request for Proposal s</w:t>
      </w:r>
      <w:r w:rsidR="009D598A" w:rsidRPr="00433B32">
        <w:rPr>
          <w:rFonts w:ascii="Times New Roman" w:hAnsi="Times New Roman" w:cs="Times New Roman"/>
          <w:sz w:val="21"/>
          <w:szCs w:val="21"/>
        </w:rPr>
        <w:t xml:space="preserve">ubmissions should be submitted to the library director at </w:t>
      </w:r>
      <w:hyperlink r:id="rId5" w:history="1">
        <w:r w:rsidRPr="00433B32">
          <w:rPr>
            <w:rStyle w:val="Hyperlink"/>
            <w:rFonts w:ascii="Times New Roman" w:hAnsi="Times New Roman" w:cs="Times New Roman"/>
            <w:sz w:val="21"/>
            <w:szCs w:val="21"/>
          </w:rPr>
          <w:t>CKoehler@rcls.org</w:t>
        </w:r>
      </w:hyperlink>
      <w:r w:rsidRPr="00433B32">
        <w:rPr>
          <w:rFonts w:ascii="Times New Roman" w:hAnsi="Times New Roman" w:cs="Times New Roman"/>
          <w:sz w:val="21"/>
          <w:szCs w:val="21"/>
        </w:rPr>
        <w:t xml:space="preserve"> or placed in an envelope with the headline “Request for Proposa</w:t>
      </w:r>
      <w:r w:rsidR="00433B32" w:rsidRPr="00433B32">
        <w:rPr>
          <w:rFonts w:ascii="Times New Roman" w:hAnsi="Times New Roman" w:cs="Times New Roman"/>
          <w:sz w:val="21"/>
          <w:szCs w:val="21"/>
        </w:rPr>
        <w:t>l – Radiators ATTN: Director</w:t>
      </w:r>
      <w:r w:rsidRPr="00433B32">
        <w:rPr>
          <w:rFonts w:ascii="Times New Roman" w:hAnsi="Times New Roman" w:cs="Times New Roman"/>
          <w:sz w:val="21"/>
          <w:szCs w:val="21"/>
        </w:rPr>
        <w:t xml:space="preserve">” and handed in </w:t>
      </w:r>
      <w:r w:rsidR="00433B32" w:rsidRPr="00433B32">
        <w:rPr>
          <w:rFonts w:ascii="Times New Roman" w:hAnsi="Times New Roman" w:cs="Times New Roman"/>
          <w:sz w:val="21"/>
          <w:szCs w:val="21"/>
        </w:rPr>
        <w:t>to the front desk staff</w:t>
      </w:r>
      <w:r w:rsidRPr="00433B32">
        <w:rPr>
          <w:rFonts w:ascii="Times New Roman" w:hAnsi="Times New Roman" w:cs="Times New Roman"/>
          <w:sz w:val="21"/>
          <w:szCs w:val="21"/>
        </w:rPr>
        <w:t xml:space="preserve"> at the Port Jervis Free Library.</w:t>
      </w:r>
    </w:p>
    <w:p w14:paraId="0BD4D484" w14:textId="77777777" w:rsidR="00930A2B" w:rsidRPr="00433B32" w:rsidRDefault="00930A2B" w:rsidP="00930A2B">
      <w:pPr>
        <w:pStyle w:val="ListParagraph"/>
        <w:numPr>
          <w:ilvl w:val="1"/>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Disqualifications</w:t>
      </w:r>
    </w:p>
    <w:p w14:paraId="7EE973F6" w14:textId="77777777" w:rsidR="00930A2B" w:rsidRPr="00433B32" w:rsidRDefault="00930A2B" w:rsidP="00930A2B">
      <w:pPr>
        <w:pStyle w:val="ListParagraph"/>
        <w:numPr>
          <w:ilvl w:val="2"/>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 xml:space="preserve">Failure to meet </w:t>
      </w:r>
      <w:r w:rsidR="00A74331" w:rsidRPr="00433B32">
        <w:rPr>
          <w:rFonts w:ascii="Times New Roman" w:hAnsi="Times New Roman" w:cs="Times New Roman"/>
          <w:sz w:val="21"/>
          <w:szCs w:val="21"/>
        </w:rPr>
        <w:t>all</w:t>
      </w:r>
      <w:r w:rsidRPr="00433B32">
        <w:rPr>
          <w:rFonts w:ascii="Times New Roman" w:hAnsi="Times New Roman" w:cs="Times New Roman"/>
          <w:sz w:val="21"/>
          <w:szCs w:val="21"/>
        </w:rPr>
        <w:t xml:space="preserve"> requirements or adhere to</w:t>
      </w:r>
      <w:r w:rsidR="00A74331" w:rsidRPr="00433B32">
        <w:rPr>
          <w:rFonts w:ascii="Times New Roman" w:hAnsi="Times New Roman" w:cs="Times New Roman"/>
          <w:sz w:val="21"/>
          <w:szCs w:val="21"/>
        </w:rPr>
        <w:t xml:space="preserve"> all</w:t>
      </w:r>
      <w:r w:rsidRPr="00433B32">
        <w:rPr>
          <w:rFonts w:ascii="Times New Roman" w:hAnsi="Times New Roman" w:cs="Times New Roman"/>
          <w:sz w:val="21"/>
          <w:szCs w:val="21"/>
        </w:rPr>
        <w:t xml:space="preserve"> expectations </w:t>
      </w:r>
      <w:r w:rsidR="009D1C5A" w:rsidRPr="00433B32">
        <w:rPr>
          <w:rFonts w:ascii="Times New Roman" w:hAnsi="Times New Roman" w:cs="Times New Roman"/>
          <w:sz w:val="21"/>
          <w:szCs w:val="21"/>
        </w:rPr>
        <w:t xml:space="preserve">listed above </w:t>
      </w:r>
      <w:r w:rsidR="00A74331" w:rsidRPr="00433B32">
        <w:rPr>
          <w:rFonts w:ascii="Times New Roman" w:hAnsi="Times New Roman" w:cs="Times New Roman"/>
          <w:sz w:val="21"/>
          <w:szCs w:val="21"/>
        </w:rPr>
        <w:t>will result in disqualification from consideration.</w:t>
      </w:r>
    </w:p>
    <w:p w14:paraId="5D12A46B" w14:textId="77777777" w:rsidR="00A74331" w:rsidRPr="00433B32" w:rsidRDefault="00A74331" w:rsidP="00930A2B">
      <w:pPr>
        <w:pStyle w:val="ListParagraph"/>
        <w:numPr>
          <w:ilvl w:val="2"/>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If the contractor’s b</w:t>
      </w:r>
      <w:r w:rsidR="009D1C5A" w:rsidRPr="00433B32">
        <w:rPr>
          <w:rFonts w:ascii="Times New Roman" w:hAnsi="Times New Roman" w:cs="Times New Roman"/>
          <w:sz w:val="21"/>
          <w:szCs w:val="21"/>
        </w:rPr>
        <w:t>ackground,</w:t>
      </w:r>
      <w:r w:rsidRPr="00433B32">
        <w:rPr>
          <w:rFonts w:ascii="Times New Roman" w:hAnsi="Times New Roman" w:cs="Times New Roman"/>
          <w:sz w:val="21"/>
          <w:szCs w:val="21"/>
        </w:rPr>
        <w:t xml:space="preserve"> experience</w:t>
      </w:r>
      <w:r w:rsidR="009D1C5A" w:rsidRPr="00433B32">
        <w:rPr>
          <w:rFonts w:ascii="Times New Roman" w:hAnsi="Times New Roman" w:cs="Times New Roman"/>
          <w:sz w:val="21"/>
          <w:szCs w:val="21"/>
        </w:rPr>
        <w:t>, or that of their employees are</w:t>
      </w:r>
      <w:r w:rsidRPr="00433B32">
        <w:rPr>
          <w:rFonts w:ascii="Times New Roman" w:hAnsi="Times New Roman" w:cs="Times New Roman"/>
          <w:sz w:val="21"/>
          <w:szCs w:val="21"/>
        </w:rPr>
        <w:t xml:space="preserve"> found to be misrepresented in any way, this will result in disqualification from consideration.</w:t>
      </w:r>
    </w:p>
    <w:p w14:paraId="2F3A870C" w14:textId="77777777" w:rsidR="00A74331" w:rsidRPr="00433B32" w:rsidRDefault="00A74331" w:rsidP="00A74331">
      <w:pPr>
        <w:pStyle w:val="ListParagraph"/>
        <w:numPr>
          <w:ilvl w:val="2"/>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If the terms listed above are found to be in breach after the work has begun, the library reserves the right to dismiss the contractors immediately and refuse all</w:t>
      </w:r>
      <w:r w:rsidR="009D1C5A" w:rsidRPr="00433B32">
        <w:rPr>
          <w:rFonts w:ascii="Times New Roman" w:hAnsi="Times New Roman" w:cs="Times New Roman"/>
          <w:sz w:val="21"/>
          <w:szCs w:val="21"/>
        </w:rPr>
        <w:t xml:space="preserve"> payment or offer partial payment for the work completed at the library board’s discretion.</w:t>
      </w:r>
    </w:p>
    <w:p w14:paraId="735B9998" w14:textId="77777777" w:rsidR="009D1C5A" w:rsidRPr="00433B32" w:rsidRDefault="009D1C5A" w:rsidP="00A74331">
      <w:pPr>
        <w:pStyle w:val="ListParagraph"/>
        <w:numPr>
          <w:ilvl w:val="2"/>
          <w:numId w:val="1"/>
        </w:numPr>
        <w:spacing w:after="0" w:line="240" w:lineRule="auto"/>
        <w:rPr>
          <w:rFonts w:ascii="Times New Roman" w:hAnsi="Times New Roman" w:cs="Times New Roman"/>
          <w:sz w:val="21"/>
          <w:szCs w:val="21"/>
        </w:rPr>
      </w:pPr>
      <w:r w:rsidRPr="00433B32">
        <w:rPr>
          <w:rFonts w:ascii="Times New Roman" w:hAnsi="Times New Roman" w:cs="Times New Roman"/>
          <w:sz w:val="21"/>
          <w:szCs w:val="21"/>
        </w:rPr>
        <w:t>By submitting a proposal, the contractor agrees to all the terms listed above and acknowledges all submitted materials are correct.</w:t>
      </w:r>
    </w:p>
    <w:sectPr w:rsidR="009D1C5A" w:rsidRPr="00433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35ABE"/>
    <w:multiLevelType w:val="hybridMultilevel"/>
    <w:tmpl w:val="DDEC3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73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1BD"/>
    <w:rsid w:val="001A3D23"/>
    <w:rsid w:val="002611BD"/>
    <w:rsid w:val="003C4285"/>
    <w:rsid w:val="00433B32"/>
    <w:rsid w:val="00583FB6"/>
    <w:rsid w:val="005A1956"/>
    <w:rsid w:val="00661B27"/>
    <w:rsid w:val="007D688C"/>
    <w:rsid w:val="00930A2B"/>
    <w:rsid w:val="009D1C5A"/>
    <w:rsid w:val="009D598A"/>
    <w:rsid w:val="00A74331"/>
    <w:rsid w:val="00C15A9C"/>
    <w:rsid w:val="00D6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FB2F"/>
  <w15:chartTrackingRefBased/>
  <w15:docId w15:val="{EE149D2E-5CFF-44FE-84D5-3B77F7D8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1BD"/>
    <w:pPr>
      <w:ind w:left="720"/>
      <w:contextualSpacing/>
    </w:pPr>
  </w:style>
  <w:style w:type="character" w:styleId="Hyperlink">
    <w:name w:val="Hyperlink"/>
    <w:basedOn w:val="DefaultParagraphFont"/>
    <w:uiPriority w:val="99"/>
    <w:unhideWhenUsed/>
    <w:rsid w:val="00930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Koehler@rc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carl hendrick</cp:lastModifiedBy>
  <cp:revision>2</cp:revision>
  <dcterms:created xsi:type="dcterms:W3CDTF">2025-09-04T14:15:00Z</dcterms:created>
  <dcterms:modified xsi:type="dcterms:W3CDTF">2025-09-04T14:15:00Z</dcterms:modified>
</cp:coreProperties>
</file>